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BB" w:rsidRPr="00133E75" w:rsidRDefault="00F863BB" w:rsidP="00F863BB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133E75">
        <w:rPr>
          <w:rFonts w:ascii="Times New Roman" w:hAnsi="Times New Roman" w:cs="Times New Roman"/>
          <w:bCs/>
          <w:sz w:val="28"/>
          <w:szCs w:val="28"/>
        </w:rPr>
        <w:t>Отчет  управляющей  организации     ООО «ЭРСУ12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 w:rsidR="006506F9">
        <w:rPr>
          <w:rFonts w:ascii="Times New Roman" w:hAnsi="Times New Roman" w:cs="Times New Roman"/>
          <w:b/>
          <w:bCs/>
        </w:rPr>
        <w:t>ия многоквартирным домом за 201</w:t>
      </w:r>
      <w:r w:rsidR="00550859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F863BB" w:rsidRPr="006506F9" w:rsidRDefault="00F863BB" w:rsidP="00F863BB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133E75">
        <w:rPr>
          <w:rFonts w:ascii="Times New Roman" w:hAnsi="Times New Roman" w:cs="Times New Roman"/>
          <w:b/>
          <w:bCs/>
        </w:rPr>
        <w:t>Адрес мно</w:t>
      </w:r>
      <w:r w:rsidR="006506F9">
        <w:rPr>
          <w:rFonts w:ascii="Times New Roman" w:hAnsi="Times New Roman" w:cs="Times New Roman"/>
          <w:b/>
          <w:bCs/>
        </w:rPr>
        <w:t>гоквартирного дома:  Майская, 3</w:t>
      </w:r>
      <w:r w:rsidR="006506F9">
        <w:rPr>
          <w:rFonts w:ascii="Times New Roman" w:hAnsi="Times New Roman" w:cs="Times New Roman"/>
          <w:b/>
          <w:bCs/>
          <w:lang w:val="en-US"/>
        </w:rPr>
        <w:t>6</w:t>
      </w:r>
    </w:p>
    <w:p w:rsidR="00F863BB" w:rsidRPr="00133E75" w:rsidRDefault="00F863BB" w:rsidP="00F863B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Общая площадь дома: </w:t>
      </w:r>
      <w:r w:rsidR="006506F9">
        <w:rPr>
          <w:rFonts w:ascii="Times New Roman" w:hAnsi="Times New Roman" w:cs="Times New Roman"/>
          <w:b/>
          <w:bCs/>
          <w:lang w:val="en-US"/>
        </w:rPr>
        <w:t xml:space="preserve">  8647</w:t>
      </w:r>
      <w:r w:rsidR="006506F9">
        <w:rPr>
          <w:rFonts w:ascii="Times New Roman" w:hAnsi="Times New Roman" w:cs="Times New Roman"/>
          <w:b/>
          <w:bCs/>
        </w:rPr>
        <w:t>,0</w:t>
      </w:r>
      <w:r w:rsidRPr="00133E75">
        <w:rPr>
          <w:rFonts w:ascii="Times New Roman" w:hAnsi="Times New Roman" w:cs="Times New Roman"/>
          <w:b/>
          <w:bCs/>
        </w:rPr>
        <w:t>кв.м.</w:t>
      </w:r>
    </w:p>
    <w:p w:rsidR="00F863BB" w:rsidRPr="00133E75" w:rsidRDefault="00F863BB" w:rsidP="00F863BB">
      <w:pPr>
        <w:spacing w:after="0"/>
        <w:jc w:val="center"/>
        <w:rPr>
          <w:rFonts w:ascii="Times New Roman" w:hAnsi="Times New Roman" w:cs="Times New Roman"/>
        </w:rPr>
      </w:pPr>
    </w:p>
    <w:p w:rsidR="00F863BB" w:rsidRPr="00133E75" w:rsidRDefault="00F863BB" w:rsidP="00F863B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F863BB" w:rsidRPr="00133E75" w:rsidRDefault="00F863BB" w:rsidP="00F863B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192"/>
        <w:gridCol w:w="1351"/>
        <w:gridCol w:w="1418"/>
        <w:gridCol w:w="1559"/>
        <w:gridCol w:w="1380"/>
        <w:gridCol w:w="15"/>
        <w:gridCol w:w="1426"/>
        <w:gridCol w:w="1386"/>
      </w:tblGrid>
      <w:tr w:rsidR="00F863BB" w:rsidRPr="00133E75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6506F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5508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F863BB" w:rsidRPr="00133E75">
              <w:rPr>
                <w:rFonts w:ascii="Times New Roman" w:hAnsi="Times New Roman" w:cs="Times New Roman"/>
                <w:sz w:val="18"/>
                <w:szCs w:val="18"/>
              </w:rPr>
              <w:t>г.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6506F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5508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F863BB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F863BB" w:rsidRPr="00133E75" w:rsidRDefault="006506F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5508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F863BB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в </w:t>
            </w:r>
          </w:p>
          <w:p w:rsidR="00F863BB" w:rsidRPr="00133E75" w:rsidRDefault="006506F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508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F863BB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6506F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5508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F863BB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Задолженность на</w:t>
            </w:r>
            <w:r w:rsidR="006506F9">
              <w:rPr>
                <w:rFonts w:ascii="Times New Roman" w:hAnsi="Times New Roman" w:cs="Times New Roman"/>
                <w:sz w:val="18"/>
                <w:szCs w:val="18"/>
              </w:rPr>
              <w:t>селения на 01.01.201</w:t>
            </w:r>
            <w:r w:rsidR="005508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550859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общего </w:t>
            </w:r>
          </w:p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51907,16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3A3BB3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826305,21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3A3BB3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806726,65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3A3BB3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826,305,21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430C60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32328,60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3A3BB3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-19578,56</w:t>
            </w:r>
          </w:p>
        </w:tc>
      </w:tr>
      <w:tr w:rsidR="00FE15F3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</w:p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4C649B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144110,95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140696,37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144110,95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430C60" w:rsidRDefault="00430C60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5638,24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430C60" w:rsidRDefault="00430C60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-3414,58</w:t>
            </w:r>
          </w:p>
        </w:tc>
      </w:tr>
      <w:tr w:rsidR="00FE15F3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конструктивных</w:t>
            </w:r>
          </w:p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137890,33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134623,15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137890,33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430C60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5394,87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430C60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-3267,18</w:t>
            </w:r>
          </w:p>
        </w:tc>
      </w:tr>
      <w:tr w:rsidR="00FE15F3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10615,89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168993,41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164989,26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168993,41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430C60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6611,74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430C60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-4004,15</w:t>
            </w:r>
          </w:p>
        </w:tc>
      </w:tr>
      <w:tr w:rsidR="00FE15F3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15565,64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247787,89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241916,77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247787,89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430C60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9694,52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430C60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-5871,12</w:t>
            </w:r>
          </w:p>
        </w:tc>
      </w:tr>
      <w:tr w:rsidR="00FE15F3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Услуги еирц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127522,64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124501,10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FE15F3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127522,64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430C60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4989,22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3" w:rsidRPr="00686A2C" w:rsidRDefault="00430C60" w:rsidP="00FE15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-3021,54</w:t>
            </w:r>
          </w:p>
        </w:tc>
      </w:tr>
      <w:tr w:rsidR="00550859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Содержание лифтов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8447,87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3A3BB3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325873,30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3A3BB3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313074,26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3A3BB3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325873,30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430C60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-4351,17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3A3BB3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-12799,04</w:t>
            </w:r>
          </w:p>
        </w:tc>
      </w:tr>
      <w:tr w:rsidR="00550859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32112,16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3A3BB3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308957,14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3A3BB3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305113,53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3A3BB3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308957,14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430C60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28268,55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3A3BB3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-3843,61</w:t>
            </w:r>
          </w:p>
        </w:tc>
      </w:tr>
      <w:tr w:rsidR="00550859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Содержание мусоропроводов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-367,35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3A3BB3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95382,38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3A3BB3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91226,80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3A3BB3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95382,38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430C60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-4522,93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3A3BB3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-4155,58</w:t>
            </w:r>
          </w:p>
        </w:tc>
      </w:tr>
      <w:tr w:rsidR="00550859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 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22963,33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3A3BB3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188691,50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3A3BB3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184762,84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430C60" w:rsidRDefault="00430C60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73,34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430C60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118852,83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3A3BB3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-3928,66</w:t>
            </w:r>
          </w:p>
        </w:tc>
      </w:tr>
      <w:tr w:rsidR="00550859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услуги, в том числе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859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53055,33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F970DF" w:rsidRDefault="00F970DF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524033.97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F970DF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524350,59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F970DF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524033,97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430C60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53371,95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F970DF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316,62</w:t>
            </w:r>
          </w:p>
        </w:tc>
      </w:tr>
      <w:tr w:rsidR="00550859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-17273,28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F970DF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778047,78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F970DF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740068,81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F970DF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778047,78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430C60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-55252,25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F970DF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-37978,97</w:t>
            </w:r>
          </w:p>
        </w:tc>
      </w:tr>
      <w:tr w:rsidR="00550859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550859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-248950,76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F970DF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3050873,26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F970DF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2867944,72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F970DF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3050873,26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430C60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-66022,22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86A2C" w:rsidRDefault="00F970DF" w:rsidP="0055085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-182928,54</w:t>
            </w:r>
          </w:p>
        </w:tc>
      </w:tr>
    </w:tbl>
    <w:p w:rsidR="00F863BB" w:rsidRPr="00686A2C" w:rsidRDefault="006506F9" w:rsidP="00F863B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  отчетный период   201</w:t>
      </w:r>
      <w:r w:rsidR="00550859">
        <w:rPr>
          <w:rFonts w:ascii="Times New Roman" w:hAnsi="Times New Roman" w:cs="Times New Roman"/>
          <w:b/>
          <w:bCs/>
          <w:sz w:val="20"/>
          <w:szCs w:val="20"/>
          <w:lang w:val="en-US"/>
        </w:rPr>
        <w:t>6</w:t>
      </w:r>
      <w:r w:rsidR="00F863BB" w:rsidRPr="00686A2C">
        <w:rPr>
          <w:rFonts w:ascii="Times New Roman" w:hAnsi="Times New Roman" w:cs="Times New Roman"/>
          <w:b/>
          <w:bCs/>
          <w:sz w:val="20"/>
          <w:szCs w:val="20"/>
        </w:rPr>
        <w:t>г.</w:t>
      </w:r>
    </w:p>
    <w:p w:rsidR="00F863BB" w:rsidRPr="00133E75" w:rsidRDefault="00F863BB" w:rsidP="00F863BB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F863BB" w:rsidRPr="00133E75" w:rsidRDefault="00F863BB" w:rsidP="00F863BB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B63E87" w:rsidRDefault="00F863BB" w:rsidP="00F863BB">
      <w:pPr>
        <w:tabs>
          <w:tab w:val="left" w:pos="2550"/>
        </w:tabs>
        <w:spacing w:after="0"/>
        <w:rPr>
          <w:rFonts w:ascii="Times New Roman" w:hAnsi="Times New Roman" w:cs="Times New Roman"/>
          <w:lang w:val="en-US"/>
        </w:rPr>
      </w:pPr>
      <w:r w:rsidRPr="00133E75">
        <w:rPr>
          <w:rFonts w:ascii="Times New Roman" w:hAnsi="Times New Roman" w:cs="Times New Roman"/>
        </w:rPr>
        <w:t xml:space="preserve">                         </w:t>
      </w:r>
    </w:p>
    <w:p w:rsidR="00B63E87" w:rsidRDefault="00B63E87" w:rsidP="00F863BB">
      <w:pPr>
        <w:tabs>
          <w:tab w:val="left" w:pos="2550"/>
        </w:tabs>
        <w:spacing w:after="0"/>
        <w:rPr>
          <w:rFonts w:ascii="Times New Roman" w:hAnsi="Times New Roman" w:cs="Times New Roman"/>
          <w:lang w:val="en-US"/>
        </w:rPr>
      </w:pPr>
    </w:p>
    <w:p w:rsidR="00B63E87" w:rsidRDefault="00B63E87" w:rsidP="00F863BB">
      <w:pPr>
        <w:tabs>
          <w:tab w:val="left" w:pos="2550"/>
        </w:tabs>
        <w:spacing w:after="0"/>
        <w:rPr>
          <w:rFonts w:ascii="Times New Roman" w:hAnsi="Times New Roman" w:cs="Times New Roman"/>
          <w:lang w:val="en-US"/>
        </w:rPr>
      </w:pPr>
    </w:p>
    <w:p w:rsidR="00B63E87" w:rsidRDefault="00B63E87" w:rsidP="00F863BB">
      <w:pPr>
        <w:tabs>
          <w:tab w:val="left" w:pos="2550"/>
        </w:tabs>
        <w:spacing w:after="0"/>
        <w:rPr>
          <w:rFonts w:ascii="Times New Roman" w:hAnsi="Times New Roman" w:cs="Times New Roman"/>
          <w:lang w:val="en-US"/>
        </w:rPr>
      </w:pPr>
    </w:p>
    <w:p w:rsidR="00B63E87" w:rsidRDefault="00B63E87" w:rsidP="00F863BB">
      <w:pPr>
        <w:tabs>
          <w:tab w:val="left" w:pos="2550"/>
        </w:tabs>
        <w:spacing w:after="0"/>
        <w:rPr>
          <w:rFonts w:ascii="Times New Roman" w:hAnsi="Times New Roman" w:cs="Times New Roman"/>
          <w:lang w:val="en-US"/>
        </w:rPr>
      </w:pPr>
    </w:p>
    <w:p w:rsidR="00B63E87" w:rsidRDefault="00B63E87" w:rsidP="00F863BB">
      <w:pPr>
        <w:tabs>
          <w:tab w:val="left" w:pos="2550"/>
        </w:tabs>
        <w:spacing w:after="0"/>
        <w:rPr>
          <w:rFonts w:ascii="Times New Roman" w:hAnsi="Times New Roman" w:cs="Times New Roman"/>
          <w:lang w:val="en-US"/>
        </w:rPr>
      </w:pPr>
    </w:p>
    <w:p w:rsidR="00F863BB" w:rsidRPr="00133E75" w:rsidRDefault="00F863BB" w:rsidP="00F863BB">
      <w:pPr>
        <w:tabs>
          <w:tab w:val="left" w:pos="2550"/>
        </w:tabs>
        <w:spacing w:after="0"/>
        <w:rPr>
          <w:rFonts w:ascii="Times New Roman" w:hAnsi="Times New Roman" w:cs="Times New Roman"/>
          <w:lang w:val="en-US"/>
        </w:rPr>
      </w:pPr>
      <w:r w:rsidRPr="00133E75">
        <w:rPr>
          <w:rFonts w:ascii="Times New Roman" w:hAnsi="Times New Roman" w:cs="Times New Roman"/>
        </w:rPr>
        <w:lastRenderedPageBreak/>
        <w:t xml:space="preserve">                                                           </w:t>
      </w:r>
    </w:p>
    <w:p w:rsidR="00F863BB" w:rsidRPr="00133E75" w:rsidRDefault="00F863BB" w:rsidP="00F863B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F863BB" w:rsidRPr="00133E75" w:rsidRDefault="00F863BB" w:rsidP="00F863B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6506F9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550859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 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762DF5" w:rsidRDefault="00762DF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888</w:t>
            </w:r>
            <w:r>
              <w:rPr>
                <w:rFonts w:ascii="Times New Roman" w:hAnsi="Times New Roman" w:cs="Times New Roman"/>
                <w:b/>
                <w:bCs/>
              </w:rPr>
              <w:t>73,34</w:t>
            </w: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463D3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ушек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762DF5" w:rsidRDefault="00762DF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6796,39</w:t>
            </w: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463D3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трубы ГВС и ХВС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762DF5" w:rsidRDefault="00762DF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8214,46</w:t>
            </w: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463D3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канализационных труб п.1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762DF5" w:rsidRDefault="00762DF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46936,84</w:t>
            </w: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463D3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 ХВС кв.49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4B1362" w:rsidRDefault="00762DF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12203,56</w:t>
            </w: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762DF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техпаспорта кв.м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762DF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483,00</w:t>
            </w: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463D3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Ремонт козырька кв.106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762DF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13084,06</w:t>
            </w: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1.7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762DF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труб центрального отопления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762DF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1155,03</w:t>
            </w:r>
          </w:p>
        </w:tc>
      </w:tr>
      <w:tr w:rsidR="00F863BB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63BB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F863BB" w:rsidRPr="00133E75" w:rsidRDefault="00F863BB" w:rsidP="00F863BB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F863BB" w:rsidRPr="00133E75" w:rsidRDefault="00F863BB" w:rsidP="00F863BB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F863BB" w:rsidRPr="00133E75" w:rsidRDefault="00F863BB" w:rsidP="00F863B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Средства использовались на:</w:t>
      </w:r>
    </w:p>
    <w:p w:rsidR="00F863BB" w:rsidRPr="00133E75" w:rsidRDefault="00F863BB" w:rsidP="00F863B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конструктивных элементов, управление жил.фондом, содержание придомовой территории, техническое обслуживание  тепловых  сетей,сетей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F863BB" w:rsidRPr="00133E75" w:rsidRDefault="00F863BB" w:rsidP="00F863B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F863BB" w:rsidRPr="00133E75" w:rsidRDefault="00F863BB" w:rsidP="00F863B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F863BB" w:rsidRPr="00133E75" w:rsidRDefault="00F863BB" w:rsidP="00F863B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F863BB" w:rsidRPr="00133E75" w:rsidRDefault="00F863BB" w:rsidP="00F863B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</w:t>
      </w:r>
    </w:p>
    <w:p w:rsidR="00F863BB" w:rsidRPr="00133E75" w:rsidRDefault="00F863BB" w:rsidP="00F863BB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>Организации обслуживающие жил.фонд: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МУП «Калугатеплосеть»   - отопление, горячее водоснабжение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«Калугамежрайгаз»  - обслуживание фасадных и внутридомовых газопроводов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«Калугалифтремстрой» - обслуживание лифтов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«СпецРемСтрой» - обслуживание газоходы и вентканалы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«Калужское спец. автотранспортное  предприятие»  -  вывоз ТБО, КГО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Директор ООО «ЭРСУ12»                                                  Л.И.Девяшина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F863BB" w:rsidRPr="00133E75" w:rsidRDefault="00F863BB" w:rsidP="00F863BB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63BB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871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0AB1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6E4B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37C93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5B2F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3BB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0C60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3D3F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362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49B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859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4A0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15EB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6F9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97945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DF5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4697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5CFF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851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25D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0D0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761C4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0E10"/>
    <w:rsid w:val="008D1B9E"/>
    <w:rsid w:val="008D2088"/>
    <w:rsid w:val="008D2277"/>
    <w:rsid w:val="008D2820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5F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182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3E87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206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0B3E"/>
    <w:rsid w:val="00D61095"/>
    <w:rsid w:val="00D61460"/>
    <w:rsid w:val="00D6237F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3EB5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D3A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4FD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8FE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3BB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0DF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5F3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601</Words>
  <Characters>3430</Characters>
  <Application>Microsoft Office Word</Application>
  <DocSecurity>0</DocSecurity>
  <Lines>28</Lines>
  <Paragraphs>8</Paragraphs>
  <ScaleCrop>false</ScaleCrop>
  <Company>Microsoft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2016-04-27T11:04:00Z</cp:lastPrinted>
  <dcterms:created xsi:type="dcterms:W3CDTF">2015-03-20T06:11:00Z</dcterms:created>
  <dcterms:modified xsi:type="dcterms:W3CDTF">2017-02-22T07:44:00Z</dcterms:modified>
</cp:coreProperties>
</file>